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7F6877">
        <w:rPr>
          <w:rFonts w:ascii="Times New Roman" w:hAnsi="Times New Roman" w:cs="Times New Roman"/>
        </w:rPr>
        <w:t>406-01/20-01/2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F6877">
        <w:rPr>
          <w:rFonts w:ascii="Times New Roman" w:hAnsi="Times New Roman" w:cs="Times New Roman"/>
        </w:rPr>
        <w:t>2186-139-01-20</w:t>
      </w:r>
      <w:r w:rsidR="009A57D3">
        <w:rPr>
          <w:rFonts w:ascii="Times New Roman" w:hAnsi="Times New Roman" w:cs="Times New Roman"/>
        </w:rPr>
        <w:t>-1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6B00B6">
        <w:rPr>
          <w:rFonts w:ascii="Times New Roman" w:hAnsi="Times New Roman" w:cs="Times New Roman"/>
        </w:rPr>
        <w:t xml:space="preserve">19. </w:t>
      </w:r>
      <w:r w:rsidR="005F6277">
        <w:rPr>
          <w:rFonts w:ascii="Times New Roman" w:hAnsi="Times New Roman" w:cs="Times New Roman"/>
        </w:rPr>
        <w:t>v</w:t>
      </w:r>
      <w:r w:rsidR="006B00B6">
        <w:rPr>
          <w:rFonts w:ascii="Times New Roman" w:hAnsi="Times New Roman" w:cs="Times New Roman"/>
        </w:rPr>
        <w:t xml:space="preserve">eljače </w:t>
      </w:r>
      <w:r w:rsidR="007F6877">
        <w:rPr>
          <w:rFonts w:ascii="Times New Roman" w:hAnsi="Times New Roman" w:cs="Times New Roman"/>
        </w:rPr>
        <w:t xml:space="preserve"> 2020</w:t>
      </w:r>
      <w:r w:rsidR="00E342B9">
        <w:rPr>
          <w:rFonts w:ascii="Times New Roman" w:hAnsi="Times New Roman" w:cs="Times New Roman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7F6877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2020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6"/>
        <w:gridCol w:w="1703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7F6877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 NABAVE ZA 2020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42378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33A7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5.6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E30A8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E30A8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92.000,00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115.000,00</w:t>
            </w:r>
          </w:p>
        </w:tc>
        <w:tc>
          <w:tcPr>
            <w:tcW w:w="1703" w:type="dxa"/>
          </w:tcPr>
          <w:p w:rsidR="00360FC3" w:rsidRPr="00093B44" w:rsidRDefault="00360FC3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360FC3" w:rsidRPr="00093B44" w:rsidRDefault="00BB4C88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29.600,00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37.000,00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360FC3" w:rsidRPr="00093B44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360FC3" w:rsidRPr="00093B44" w:rsidRDefault="00360F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15.200,00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19.000,00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32.000,00</w:t>
            </w:r>
          </w:p>
        </w:tc>
        <w:tc>
          <w:tcPr>
            <w:tcW w:w="1276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40.000,00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12000-0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24.000,00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BB4C88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47.200,00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59.000,00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360FC3" w:rsidRDefault="00BB4C88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</w:p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0484A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218.800,00</w:t>
            </w:r>
          </w:p>
        </w:tc>
        <w:tc>
          <w:tcPr>
            <w:tcW w:w="1276" w:type="dxa"/>
          </w:tcPr>
          <w:p w:rsidR="00360FC3" w:rsidRPr="0080484A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57.2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71.5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BB4C8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  <w:r w:rsidR="00E972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10.000,00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 w:rsidRPr="001440B5"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</w:t>
            </w:r>
            <w:r w:rsidR="007F4A60">
              <w:rPr>
                <w:sz w:val="18"/>
                <w:szCs w:val="18"/>
              </w:rPr>
              <w:t>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6.480,00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6.480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8.1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3.600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360FC3" w:rsidRDefault="00CE7F9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  <w:p w:rsidR="004F467D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1.60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5595D" w:rsidRDefault="0085595D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5.360,00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CE7F9F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7A57C8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360FC3" w:rsidRDefault="007A57C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E82FF4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360FC3" w:rsidRPr="00E82FF4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3B059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42.080,00</w:t>
            </w:r>
          </w:p>
        </w:tc>
        <w:tc>
          <w:tcPr>
            <w:tcW w:w="1276" w:type="dxa"/>
          </w:tcPr>
          <w:p w:rsidR="00360FC3" w:rsidRPr="00E82FF4" w:rsidRDefault="003B059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52.600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360FC3" w:rsidRPr="00E82FF4" w:rsidRDefault="00360FC3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360FC3" w:rsidRDefault="00CE7F9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360FC3" w:rsidRDefault="00CE7F9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E82FF4" w:rsidRDefault="003B059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42.080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E82FF4" w:rsidRDefault="003B059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E82FF4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E82FF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E30A8A" w:rsidRPr="0088088A" w:rsidTr="00423789">
        <w:tc>
          <w:tcPr>
            <w:tcW w:w="745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30A8A" w:rsidRPr="004A6F0E" w:rsidRDefault="003B059C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441.600,00</w:t>
            </w:r>
          </w:p>
        </w:tc>
        <w:tc>
          <w:tcPr>
            <w:tcW w:w="1276" w:type="dxa"/>
          </w:tcPr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</w:p>
          <w:p w:rsidR="00E30A8A" w:rsidRPr="004A6F0E" w:rsidRDefault="003B059C" w:rsidP="008E6834">
            <w:pPr>
              <w:jc w:val="right"/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552.000,00</w:t>
            </w:r>
          </w:p>
        </w:tc>
        <w:tc>
          <w:tcPr>
            <w:tcW w:w="1703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</w:p>
          <w:p w:rsidR="00360FC3" w:rsidRPr="0088088A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E6046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441.600,00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E6046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552.000</w:t>
            </w:r>
            <w:r w:rsidR="003B059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3000" w:rsidRDefault="0010300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46D" w:rsidRDefault="00E6046D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6B" w:rsidRPr="006D065A" w:rsidRDefault="0036676B" w:rsidP="0010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  <w:gridCol w:w="2410"/>
      </w:tblGrid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lastRenderedPageBreak/>
              <w:t>UKUPNO ŽUPANIJA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552.000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rPr>
          <w:trHeight w:val="358"/>
        </w:trPr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materijalni troškovi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552.000,00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ZNANOSTI I OBRAZOVANJA</w:t>
            </w:r>
          </w:p>
        </w:tc>
        <w:tc>
          <w:tcPr>
            <w:tcW w:w="2410" w:type="dxa"/>
          </w:tcPr>
          <w:p w:rsidR="006D065A" w:rsidRPr="00C06D12" w:rsidRDefault="006A0C50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6.203.100,00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MZO - plaće</w:t>
            </w:r>
          </w:p>
        </w:tc>
        <w:tc>
          <w:tcPr>
            <w:tcW w:w="2410" w:type="dxa"/>
          </w:tcPr>
          <w:p w:rsidR="006A0C50" w:rsidRPr="006A0C50" w:rsidRDefault="006A0C50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6.167.500,00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MZO – ostale naknade građanima i kućanstvima iz proračuna ( udžbenici) </w:t>
            </w:r>
          </w:p>
        </w:tc>
        <w:tc>
          <w:tcPr>
            <w:tcW w:w="2410" w:type="dxa"/>
          </w:tcPr>
          <w:p w:rsidR="006A0C50" w:rsidRPr="006A0C50" w:rsidRDefault="006A0C50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35.600,00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VLASTITI PRIHODI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PRIHODI ZA POSEBNE NAMJENE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447.500,00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a) </w:t>
            </w:r>
            <w:r w:rsidRPr="003A62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kuhinja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283.000,00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b) cjelodnevni boravak učenika ( roditelji )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87.500,00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 učiteljice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prehrana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cjelodnevni boravak učenik – Županija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65.000,00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d) postrojenje i oprema – Županija 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12.000,00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POMOĆI EU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Pomoći EU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+ projekt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POMOĆI OSTALIH JLP(R)S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Grad Var. Toplice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cjelodnevni boravak učenika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natjecanja+zadruga+tamburaši+EKO škola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C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PRIHODI OD NEFINANCIJSKE IMOVINE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6D065A" w:rsidRPr="00C06D12" w:rsidRDefault="00B6726C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7.348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.600,00</w:t>
            </w:r>
          </w:p>
        </w:tc>
      </w:tr>
    </w:tbl>
    <w:p w:rsidR="007357A5" w:rsidRDefault="007357A5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2A578A" w:rsidRDefault="002A578A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lastRenderedPageBreak/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prozora u starom dijelu škole ( blagovaona + kancelarije )</w:t>
            </w:r>
          </w:p>
        </w:tc>
        <w:tc>
          <w:tcPr>
            <w:tcW w:w="2410" w:type="dxa"/>
          </w:tcPr>
          <w:p w:rsidR="00ED0CAD" w:rsidRPr="009F6402" w:rsidRDefault="001941BF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69.918,75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BF6A3A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119.191,25</w:t>
            </w:r>
          </w:p>
        </w:tc>
      </w:tr>
      <w:tr w:rsidR="00ED0CAD" w:rsidRPr="00C06D1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</w:p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ED0CAD" w:rsidRPr="00C06D12" w:rsidRDefault="00ED0CAD" w:rsidP="00D344CB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ED0CAD" w:rsidRPr="000341C8" w:rsidRDefault="00B6726C" w:rsidP="00D344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7.537</w:t>
            </w:r>
            <w:r w:rsidR="000341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.710,00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24BA" w:rsidRPr="00877DD0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NABAVA 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C324BA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BA107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42B9" w:rsidRPr="00877D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3.500,00 kn</w:t>
      </w:r>
    </w:p>
    <w:p w:rsidR="00C324BA" w:rsidRPr="00877D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-plinski štednjaci  (2 komada)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50.000,00 kn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3.500,00 kn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D344CB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fov</w:t>
      </w:r>
      <w:proofErr w:type="spellEnd"/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instrumentarij, žice za instrumente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mornarske ljestve, vijače ( 20 kom), male lopte (50 kom), obruči sa stalkom (4 kom), </w:t>
      </w:r>
    </w:p>
    <w:p w:rsidR="00872AAC" w:rsidRPr="00877DD0" w:rsidRDefault="00D344CB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hula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hup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 kom), uže za potezanje-debelo, odbojkaške lopte (10 kom), kompas, veliki model sata</w:t>
      </w:r>
      <w:r w:rsidR="00872AAC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5 džepnih vaga, cink u prahu, </w:t>
      </w:r>
    </w:p>
    <w:p w:rsidR="00C324BA" w:rsidRPr="00877DD0" w:rsidRDefault="00872AAC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željezo u prahu,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metiloranž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laborgaz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plamenik</w:t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13.0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10.000,00 kn</w:t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-motorna kosilica za travu</w:t>
      </w:r>
    </w:p>
    <w:p w:rsidR="00E342B9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19.000,00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6.) OPREMA ZA IZVANŠKOLSKE AKTIVNOSTI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-izvorna narodna nošnja Baranje ( ženska narodna nošnja 8 kom i muška narodna nošnja 4 kom</w:t>
      </w:r>
    </w:p>
    <w:p w:rsid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18.800,00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opskrbu plinom Varaždinska županija je provela postupak</w:t>
      </w:r>
      <w:r w:rsidR="0047163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središnje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javne nabave te je 31. siječanj 2020</w:t>
      </w:r>
      <w:r w:rsidR="00B86A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sklopljen </w:t>
      </w:r>
      <w:r w:rsidR="001C37D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ugovor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pod evidencijskim brojem 1/2020 (2019/S 0F2-0045030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406-01/20-01/1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URBROJ: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2186-139-01-20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od 12 mjeseci.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Financijski plan sastavljen je na temelju upute za izradu proračuna Varažd</w:t>
      </w:r>
      <w:r w:rsidR="00E6046D">
        <w:rPr>
          <w:rFonts w:ascii="Times New Roman" w:eastAsia="Times New Roman" w:hAnsi="Times New Roman" w:cs="Times New Roman"/>
          <w:sz w:val="28"/>
          <w:szCs w:val="24"/>
          <w:lang w:eastAsia="hr-HR"/>
        </w:rPr>
        <w:t>inske županije za razdoblje 2020. i projekcija za 2021. i 2022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godinu,  koja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u skladu sa odredbama čl.27. Zakona o proračunu ( u daljnjem tekstu: Zakon) (NN 87/08,136/12 i 15/</w:t>
      </w:r>
      <w:proofErr w:type="spellStart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15</w:t>
      </w:r>
      <w:proofErr w:type="spellEnd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), izradio Upravni odjel za gospodarstvo, financije i europske poslove na sjednici održanoj </w:t>
      </w:r>
      <w:r w:rsidR="00622FA1">
        <w:rPr>
          <w:rFonts w:ascii="Times New Roman" w:eastAsia="Times New Roman" w:hAnsi="Times New Roman" w:cs="Times New Roman"/>
          <w:sz w:val="28"/>
          <w:szCs w:val="24"/>
          <w:lang w:eastAsia="hr-HR"/>
        </w:rPr>
        <w:t>26. rujna</w:t>
      </w:r>
      <w:r w:rsidR="00EF586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2019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Nedostatak potrebnih sredstava za redovno poslovanje ( za energiju, stručno osposobljavanje, uredski materijal i dr.), tražit ćemo rebala</w:t>
      </w:r>
      <w:r w:rsidR="009B65B9">
        <w:rPr>
          <w:rFonts w:ascii="Times New Roman" w:eastAsia="Times New Roman" w:hAnsi="Times New Roman" w:cs="Times New Roman"/>
          <w:sz w:val="28"/>
          <w:szCs w:val="28"/>
          <w:lang w:eastAsia="hr-HR"/>
        </w:rPr>
        <w:t>nsom Financijskog plana</w:t>
      </w:r>
      <w:r w:rsidR="00E6046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2020</w:t>
      </w: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 od Varaždinske županije.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Štefanić</w:t>
      </w:r>
      <w:proofErr w:type="spellEnd"/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9"/>
    <w:rsid w:val="00023E5F"/>
    <w:rsid w:val="000251F1"/>
    <w:rsid w:val="000341C8"/>
    <w:rsid w:val="0003798A"/>
    <w:rsid w:val="00040F44"/>
    <w:rsid w:val="00075938"/>
    <w:rsid w:val="00083A63"/>
    <w:rsid w:val="00087F64"/>
    <w:rsid w:val="0009195A"/>
    <w:rsid w:val="00093B44"/>
    <w:rsid w:val="000B2B21"/>
    <w:rsid w:val="000E2D1F"/>
    <w:rsid w:val="000E7251"/>
    <w:rsid w:val="00103000"/>
    <w:rsid w:val="001045F0"/>
    <w:rsid w:val="00124FCF"/>
    <w:rsid w:val="00131768"/>
    <w:rsid w:val="00136675"/>
    <w:rsid w:val="00142D05"/>
    <w:rsid w:val="001440B5"/>
    <w:rsid w:val="001550F8"/>
    <w:rsid w:val="001941BF"/>
    <w:rsid w:val="001A04DD"/>
    <w:rsid w:val="001C37DF"/>
    <w:rsid w:val="001C3902"/>
    <w:rsid w:val="001E1A8D"/>
    <w:rsid w:val="001F0541"/>
    <w:rsid w:val="00215C22"/>
    <w:rsid w:val="00280121"/>
    <w:rsid w:val="002849FB"/>
    <w:rsid w:val="002A578A"/>
    <w:rsid w:val="002B0859"/>
    <w:rsid w:val="00303087"/>
    <w:rsid w:val="00307C63"/>
    <w:rsid w:val="003209DA"/>
    <w:rsid w:val="0033002A"/>
    <w:rsid w:val="003535B6"/>
    <w:rsid w:val="00360FC3"/>
    <w:rsid w:val="0036676B"/>
    <w:rsid w:val="003736EE"/>
    <w:rsid w:val="003846BE"/>
    <w:rsid w:val="003B059C"/>
    <w:rsid w:val="003B42CD"/>
    <w:rsid w:val="003C3675"/>
    <w:rsid w:val="003E0BD6"/>
    <w:rsid w:val="003E53BF"/>
    <w:rsid w:val="003E6095"/>
    <w:rsid w:val="003F25D3"/>
    <w:rsid w:val="003F4425"/>
    <w:rsid w:val="003F510C"/>
    <w:rsid w:val="003F6708"/>
    <w:rsid w:val="003F7E9C"/>
    <w:rsid w:val="00404A97"/>
    <w:rsid w:val="00420C02"/>
    <w:rsid w:val="00423789"/>
    <w:rsid w:val="00433A7C"/>
    <w:rsid w:val="00437CF1"/>
    <w:rsid w:val="004472C3"/>
    <w:rsid w:val="00462D94"/>
    <w:rsid w:val="0046766B"/>
    <w:rsid w:val="00471636"/>
    <w:rsid w:val="00475718"/>
    <w:rsid w:val="004861E9"/>
    <w:rsid w:val="004936AD"/>
    <w:rsid w:val="00496084"/>
    <w:rsid w:val="004A68F3"/>
    <w:rsid w:val="004A6F0E"/>
    <w:rsid w:val="004A7757"/>
    <w:rsid w:val="004F0C40"/>
    <w:rsid w:val="004F467D"/>
    <w:rsid w:val="00521976"/>
    <w:rsid w:val="0052673C"/>
    <w:rsid w:val="00553931"/>
    <w:rsid w:val="0056268A"/>
    <w:rsid w:val="00580527"/>
    <w:rsid w:val="005C71A9"/>
    <w:rsid w:val="005E073F"/>
    <w:rsid w:val="005E737F"/>
    <w:rsid w:val="005F4D2B"/>
    <w:rsid w:val="005F5918"/>
    <w:rsid w:val="005F6277"/>
    <w:rsid w:val="005F650D"/>
    <w:rsid w:val="005F7E34"/>
    <w:rsid w:val="0060025C"/>
    <w:rsid w:val="00616F29"/>
    <w:rsid w:val="00622FA1"/>
    <w:rsid w:val="0062680A"/>
    <w:rsid w:val="006625C0"/>
    <w:rsid w:val="00687A53"/>
    <w:rsid w:val="006A0C50"/>
    <w:rsid w:val="006B00B6"/>
    <w:rsid w:val="006B5BB0"/>
    <w:rsid w:val="006D065A"/>
    <w:rsid w:val="006D2C65"/>
    <w:rsid w:val="006E13E5"/>
    <w:rsid w:val="006F19CC"/>
    <w:rsid w:val="007010C0"/>
    <w:rsid w:val="00714468"/>
    <w:rsid w:val="00724CD7"/>
    <w:rsid w:val="007314AD"/>
    <w:rsid w:val="0073417C"/>
    <w:rsid w:val="007357A5"/>
    <w:rsid w:val="00742161"/>
    <w:rsid w:val="0074242A"/>
    <w:rsid w:val="00751735"/>
    <w:rsid w:val="00754013"/>
    <w:rsid w:val="0076645D"/>
    <w:rsid w:val="007836BB"/>
    <w:rsid w:val="00786EFA"/>
    <w:rsid w:val="007971F2"/>
    <w:rsid w:val="007A57C8"/>
    <w:rsid w:val="007A7084"/>
    <w:rsid w:val="007D4C67"/>
    <w:rsid w:val="007E6501"/>
    <w:rsid w:val="007F1ADC"/>
    <w:rsid w:val="007F1D71"/>
    <w:rsid w:val="007F4A60"/>
    <w:rsid w:val="007F6877"/>
    <w:rsid w:val="0080484A"/>
    <w:rsid w:val="008368AA"/>
    <w:rsid w:val="00836B1C"/>
    <w:rsid w:val="008552CB"/>
    <w:rsid w:val="0085595D"/>
    <w:rsid w:val="00856773"/>
    <w:rsid w:val="00865A15"/>
    <w:rsid w:val="00872AAC"/>
    <w:rsid w:val="00877DD0"/>
    <w:rsid w:val="0088088A"/>
    <w:rsid w:val="008D3EC8"/>
    <w:rsid w:val="008E6834"/>
    <w:rsid w:val="009531AE"/>
    <w:rsid w:val="009602BC"/>
    <w:rsid w:val="00963828"/>
    <w:rsid w:val="0096589E"/>
    <w:rsid w:val="00972E96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44F3"/>
    <w:rsid w:val="009F6134"/>
    <w:rsid w:val="00A03E48"/>
    <w:rsid w:val="00A17DA4"/>
    <w:rsid w:val="00A27AD6"/>
    <w:rsid w:val="00A319E5"/>
    <w:rsid w:val="00A33C2C"/>
    <w:rsid w:val="00A716CD"/>
    <w:rsid w:val="00A91895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6726C"/>
    <w:rsid w:val="00B701C9"/>
    <w:rsid w:val="00B71A8F"/>
    <w:rsid w:val="00B84594"/>
    <w:rsid w:val="00B86ACE"/>
    <w:rsid w:val="00BA1073"/>
    <w:rsid w:val="00BA2836"/>
    <w:rsid w:val="00BB4C88"/>
    <w:rsid w:val="00BF17BD"/>
    <w:rsid w:val="00BF6A3A"/>
    <w:rsid w:val="00C03550"/>
    <w:rsid w:val="00C052BF"/>
    <w:rsid w:val="00C25676"/>
    <w:rsid w:val="00C26E6F"/>
    <w:rsid w:val="00C324BA"/>
    <w:rsid w:val="00C35A42"/>
    <w:rsid w:val="00C41290"/>
    <w:rsid w:val="00C44218"/>
    <w:rsid w:val="00C55053"/>
    <w:rsid w:val="00C8243E"/>
    <w:rsid w:val="00C85901"/>
    <w:rsid w:val="00C97CB9"/>
    <w:rsid w:val="00CA63C6"/>
    <w:rsid w:val="00CB7425"/>
    <w:rsid w:val="00CE45AE"/>
    <w:rsid w:val="00CE7F9F"/>
    <w:rsid w:val="00CF22A9"/>
    <w:rsid w:val="00D0040C"/>
    <w:rsid w:val="00D344CB"/>
    <w:rsid w:val="00D4081F"/>
    <w:rsid w:val="00D51396"/>
    <w:rsid w:val="00D739D2"/>
    <w:rsid w:val="00D93A14"/>
    <w:rsid w:val="00DA2C51"/>
    <w:rsid w:val="00DA7C1B"/>
    <w:rsid w:val="00DB19C1"/>
    <w:rsid w:val="00DB6149"/>
    <w:rsid w:val="00DD05C5"/>
    <w:rsid w:val="00DE4C2E"/>
    <w:rsid w:val="00DF43CE"/>
    <w:rsid w:val="00E02013"/>
    <w:rsid w:val="00E033C7"/>
    <w:rsid w:val="00E17BDB"/>
    <w:rsid w:val="00E30A8A"/>
    <w:rsid w:val="00E322A0"/>
    <w:rsid w:val="00E342B9"/>
    <w:rsid w:val="00E6046D"/>
    <w:rsid w:val="00E8192E"/>
    <w:rsid w:val="00E82FF4"/>
    <w:rsid w:val="00E94AF3"/>
    <w:rsid w:val="00E972F1"/>
    <w:rsid w:val="00EA67A0"/>
    <w:rsid w:val="00ED0CAD"/>
    <w:rsid w:val="00ED1E61"/>
    <w:rsid w:val="00EE78EA"/>
    <w:rsid w:val="00EF5569"/>
    <w:rsid w:val="00EF5862"/>
    <w:rsid w:val="00F047A8"/>
    <w:rsid w:val="00F2640D"/>
    <w:rsid w:val="00F367B5"/>
    <w:rsid w:val="00F433DF"/>
    <w:rsid w:val="00F444E3"/>
    <w:rsid w:val="00F62F30"/>
    <w:rsid w:val="00F930D8"/>
    <w:rsid w:val="00F96C44"/>
    <w:rsid w:val="00FC66EF"/>
    <w:rsid w:val="00FD2126"/>
    <w:rsid w:val="00FE0F3A"/>
    <w:rsid w:val="00FE5103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2709-C700-44A3-9615-290B1D0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2020-02-19T09:42:00Z</cp:lastPrinted>
  <dcterms:created xsi:type="dcterms:W3CDTF">2020-02-17T07:22:00Z</dcterms:created>
  <dcterms:modified xsi:type="dcterms:W3CDTF">2020-03-12T08:57:00Z</dcterms:modified>
</cp:coreProperties>
</file>