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749F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1. Promjeni font (oblik) slova u </w:t>
      </w:r>
      <w:proofErr w:type="spellStart"/>
      <w:r w:rsidRPr="002961D3">
        <w:rPr>
          <w:rFonts w:eastAsia="Times New Roman" w:cstheme="minorHAnsi"/>
          <w:sz w:val="24"/>
          <w:szCs w:val="24"/>
          <w:lang w:eastAsia="hr-HR"/>
        </w:rPr>
        <w:t>Arial</w:t>
      </w:r>
      <w:proofErr w:type="spellEnd"/>
      <w:r w:rsidRPr="002961D3">
        <w:rPr>
          <w:rFonts w:eastAsia="Times New Roman" w:cstheme="minorHAnsi"/>
          <w:sz w:val="24"/>
          <w:szCs w:val="24"/>
          <w:lang w:eastAsia="hr-HR"/>
        </w:rPr>
        <w:t xml:space="preserve"> Black.</w:t>
      </w:r>
    </w:p>
    <w:p w14:paraId="1AD0E0E4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A50384F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28D125A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U prozore i vratnice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lupa bura tmurnih ura;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dršću male dvokatnice.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>Bura. Bura. Bura. Bura.</w:t>
      </w:r>
    </w:p>
    <w:p w14:paraId="0905F6DE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4DC52E7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36540DB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2.  Promjeni font (oblik) slova u </w:t>
      </w:r>
      <w:proofErr w:type="spellStart"/>
      <w:r w:rsidRPr="002961D3">
        <w:rPr>
          <w:rFonts w:eastAsia="Times New Roman" w:cstheme="minorHAnsi"/>
          <w:sz w:val="24"/>
          <w:szCs w:val="24"/>
          <w:lang w:eastAsia="hr-HR"/>
        </w:rPr>
        <w:t>Verdana</w:t>
      </w:r>
      <w:proofErr w:type="spellEnd"/>
      <w:r w:rsidRPr="002961D3">
        <w:rPr>
          <w:rFonts w:eastAsia="Times New Roman" w:cstheme="minorHAnsi"/>
          <w:sz w:val="24"/>
          <w:szCs w:val="24"/>
          <w:lang w:eastAsia="hr-HR"/>
        </w:rPr>
        <w:t>.</w:t>
      </w:r>
    </w:p>
    <w:p w14:paraId="6E7602B3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0527182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5D95208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Kao misli zlopatnice,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kao duše sve patnice,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u pjesmi bez riječi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>struje hladni žmarci</w:t>
      </w:r>
    </w:p>
    <w:p w14:paraId="6D2CD385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6BBB949E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3. Promjeni font (oblik) slova u </w:t>
      </w:r>
      <w:proofErr w:type="spellStart"/>
      <w:r w:rsidRPr="002961D3">
        <w:rPr>
          <w:rFonts w:eastAsia="Times New Roman" w:cstheme="minorHAnsi"/>
          <w:sz w:val="24"/>
          <w:szCs w:val="24"/>
          <w:lang w:eastAsia="hr-HR"/>
        </w:rPr>
        <w:t>Comic</w:t>
      </w:r>
      <w:proofErr w:type="spellEnd"/>
      <w:r w:rsidRPr="002961D3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2961D3">
        <w:rPr>
          <w:rFonts w:eastAsia="Times New Roman" w:cstheme="minorHAnsi"/>
          <w:sz w:val="24"/>
          <w:szCs w:val="24"/>
          <w:lang w:eastAsia="hr-HR"/>
        </w:rPr>
        <w:t>Sans</w:t>
      </w:r>
      <w:proofErr w:type="spellEnd"/>
      <w:r w:rsidRPr="002961D3">
        <w:rPr>
          <w:rFonts w:eastAsia="Times New Roman" w:cstheme="minorHAnsi"/>
          <w:sz w:val="24"/>
          <w:szCs w:val="24"/>
          <w:lang w:eastAsia="hr-HR"/>
        </w:rPr>
        <w:t xml:space="preserve"> MS, a veličinu fonta postavi na 13.</w:t>
      </w:r>
    </w:p>
    <w:p w14:paraId="1641629E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5710C8E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u kuće bez peći;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tresu male dvokatnice,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u prozore i vratnice.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>Jauču šumarci.</w:t>
      </w:r>
    </w:p>
    <w:p w14:paraId="3CFB9687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1ACA84F3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4. Poravnaj tekst u desnu stranu.</w:t>
      </w:r>
    </w:p>
    <w:p w14:paraId="665B11D3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EC7CAA8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Poravnaj me!</w:t>
      </w:r>
    </w:p>
    <w:p w14:paraId="61B6644C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D32AC93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5. Poravnaj tekst na sredinu.</w:t>
      </w:r>
    </w:p>
    <w:p w14:paraId="0C134BA3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496396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Poravnaj me!</w:t>
      </w:r>
    </w:p>
    <w:p w14:paraId="297E5440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E72DE29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6. Tekst oboji u tamnoplavu boju, te postavi stil fonta podebljano! </w:t>
      </w:r>
    </w:p>
    <w:p w14:paraId="47C1AC9A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C076463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 xml:space="preserve">O te muke tvoga plača,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o te pjesme tvoga </w:t>
      </w:r>
      <w:proofErr w:type="spellStart"/>
      <w:r w:rsidRPr="002961D3">
        <w:rPr>
          <w:rFonts w:eastAsia="Times New Roman" w:cstheme="minorHAnsi"/>
          <w:sz w:val="24"/>
          <w:szCs w:val="24"/>
          <w:lang w:eastAsia="hr-HR"/>
        </w:rPr>
        <w:t>brača</w:t>
      </w:r>
      <w:proofErr w:type="spellEnd"/>
      <w:r w:rsidRPr="002961D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 xml:space="preserve">izbodene povrh drača: </w:t>
      </w:r>
      <w:r w:rsidRPr="002961D3">
        <w:rPr>
          <w:rFonts w:eastAsia="Times New Roman" w:cstheme="minorHAnsi"/>
          <w:sz w:val="24"/>
          <w:szCs w:val="24"/>
          <w:lang w:eastAsia="hr-HR"/>
        </w:rPr>
        <w:br/>
        <w:t>buro, ti si okus Brača.</w:t>
      </w:r>
    </w:p>
    <w:p w14:paraId="72A31F00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76E938B6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7. Tekstu dodaj efekt precrtano.</w:t>
      </w:r>
    </w:p>
    <w:p w14:paraId="6C3185BE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2E4ABF4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Uredi me!</w:t>
      </w:r>
    </w:p>
    <w:p w14:paraId="59A59910" w14:textId="77777777" w:rsidR="002961D3" w:rsidRPr="002961D3" w:rsidRDefault="002961D3" w:rsidP="002961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0EDEA75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8. Tekst poravnaj u lijevu stranu, te mu dodaj efekt SVE VELIKIM SLOVIMA.</w:t>
      </w:r>
    </w:p>
    <w:p w14:paraId="024856B6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C332D2E" w14:textId="77777777" w:rsidR="002961D3" w:rsidRPr="002961D3" w:rsidRDefault="002961D3" w:rsidP="002961D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2961D3">
        <w:rPr>
          <w:rFonts w:eastAsia="Times New Roman" w:cstheme="minorHAnsi"/>
          <w:sz w:val="24"/>
          <w:szCs w:val="24"/>
          <w:lang w:eastAsia="hr-HR"/>
        </w:rPr>
        <w:t>Uredi me!</w:t>
      </w:r>
    </w:p>
    <w:p w14:paraId="425905DF" w14:textId="77777777" w:rsidR="002961D3" w:rsidRPr="002961D3" w:rsidRDefault="002961D3" w:rsidP="002961D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A5D7FD2" w14:textId="77777777" w:rsidR="00D940E5" w:rsidRDefault="00D940E5" w:rsidP="0088577E">
      <w:bookmarkStart w:id="0" w:name="_GoBack"/>
      <w:bookmarkEnd w:id="0"/>
    </w:p>
    <w:p w14:paraId="2FFD7EA5" w14:textId="77777777" w:rsidR="0088577E" w:rsidRDefault="0088577E" w:rsidP="0088577E">
      <w:pPr>
        <w:pStyle w:val="Odlomakpopisa"/>
        <w:numPr>
          <w:ilvl w:val="0"/>
          <w:numId w:val="2"/>
        </w:numPr>
      </w:pPr>
      <w:r>
        <w:t xml:space="preserve">Rečenicu poravnaj u </w:t>
      </w:r>
      <w:r w:rsidRPr="00B97F8E">
        <w:rPr>
          <w:b/>
        </w:rPr>
        <w:t>desnu</w:t>
      </w:r>
      <w:r>
        <w:t xml:space="preserve"> stranu.</w:t>
      </w:r>
    </w:p>
    <w:p w14:paraId="2AF0543D" w14:textId="77777777" w:rsidR="0088577E" w:rsidRDefault="0088577E" w:rsidP="0088577E">
      <w:pPr>
        <w:pStyle w:val="Odlomakpopisa"/>
      </w:pPr>
    </w:p>
    <w:p w14:paraId="60DC68E6" w14:textId="77777777" w:rsidR="0088577E" w:rsidRDefault="0088577E" w:rsidP="0088577E">
      <w:pPr>
        <w:pStyle w:val="Odlomakpopisa"/>
      </w:pPr>
      <w:r>
        <w:t>Spremnike računala dijelimo na središnje i pomoćne.</w:t>
      </w:r>
    </w:p>
    <w:p w14:paraId="02B11700" w14:textId="77777777" w:rsidR="0088577E" w:rsidRDefault="0088577E" w:rsidP="0088577E">
      <w:pPr>
        <w:pStyle w:val="Odlomakpopisa"/>
      </w:pPr>
    </w:p>
    <w:p w14:paraId="5ECC0D80" w14:textId="77777777" w:rsidR="0088577E" w:rsidRDefault="0088577E" w:rsidP="0088577E">
      <w:pPr>
        <w:pStyle w:val="Odlomakpopisa"/>
        <w:numPr>
          <w:ilvl w:val="0"/>
          <w:numId w:val="2"/>
        </w:numPr>
      </w:pPr>
      <w:r>
        <w:t xml:space="preserve">Rečenicu poravnaj u </w:t>
      </w:r>
      <w:r w:rsidRPr="00B97F8E">
        <w:rPr>
          <w:b/>
        </w:rPr>
        <w:t>lijevu</w:t>
      </w:r>
      <w:r>
        <w:t xml:space="preserve"> stranu.</w:t>
      </w:r>
    </w:p>
    <w:p w14:paraId="552ED1AD" w14:textId="77777777" w:rsidR="0088577E" w:rsidRDefault="0088577E" w:rsidP="0088577E">
      <w:pPr>
        <w:pStyle w:val="Odlomakpopisa"/>
      </w:pPr>
    </w:p>
    <w:p w14:paraId="002EB317" w14:textId="77777777" w:rsidR="0088577E" w:rsidRDefault="0088577E" w:rsidP="0088577E">
      <w:pPr>
        <w:pStyle w:val="Odlomakpopisa"/>
      </w:pPr>
      <w:r>
        <w:t>Središnji spremnici računala su ROM i RAM.</w:t>
      </w:r>
    </w:p>
    <w:p w14:paraId="1A9939A6" w14:textId="77777777" w:rsidR="0088577E" w:rsidRDefault="0088577E" w:rsidP="0088577E">
      <w:pPr>
        <w:pStyle w:val="Odlomakpopisa"/>
      </w:pPr>
    </w:p>
    <w:p w14:paraId="034542F1" w14:textId="77777777" w:rsidR="0088577E" w:rsidRDefault="0088577E" w:rsidP="0088577E">
      <w:pPr>
        <w:pStyle w:val="Odlomakpopisa"/>
        <w:numPr>
          <w:ilvl w:val="0"/>
          <w:numId w:val="2"/>
        </w:numPr>
      </w:pPr>
      <w:r>
        <w:t xml:space="preserve">Rečenicu poravnaj na </w:t>
      </w:r>
      <w:r w:rsidRPr="00B97F8E">
        <w:rPr>
          <w:b/>
        </w:rPr>
        <w:t>sredinu</w:t>
      </w:r>
      <w:r>
        <w:t>.</w:t>
      </w:r>
    </w:p>
    <w:p w14:paraId="1325CAC9" w14:textId="77777777" w:rsidR="0088577E" w:rsidRDefault="0088577E" w:rsidP="0088577E">
      <w:pPr>
        <w:pStyle w:val="Odlomakpopisa"/>
      </w:pPr>
    </w:p>
    <w:p w14:paraId="2BE145A4" w14:textId="77777777" w:rsidR="0088577E" w:rsidRDefault="0088577E" w:rsidP="0088577E">
      <w:pPr>
        <w:pStyle w:val="Odlomakpopisa"/>
      </w:pPr>
      <w:r>
        <w:t>ROM je središnji spremnik koji podatke čuva trajno.</w:t>
      </w:r>
    </w:p>
    <w:p w14:paraId="7C395F3A" w14:textId="77777777" w:rsidR="0088577E" w:rsidRDefault="0088577E" w:rsidP="0088577E">
      <w:pPr>
        <w:pStyle w:val="Odlomakpopisa"/>
      </w:pPr>
    </w:p>
    <w:p w14:paraId="40071E65" w14:textId="77777777" w:rsidR="0088577E" w:rsidRDefault="0088577E" w:rsidP="0088577E">
      <w:pPr>
        <w:pStyle w:val="Odlomakpopisa"/>
        <w:numPr>
          <w:ilvl w:val="0"/>
          <w:numId w:val="2"/>
        </w:numPr>
      </w:pPr>
      <w:r>
        <w:t xml:space="preserve">Rečenicu poravnaj </w:t>
      </w:r>
      <w:r w:rsidRPr="00B97F8E">
        <w:rPr>
          <w:b/>
        </w:rPr>
        <w:t>obostrano</w:t>
      </w:r>
      <w:r>
        <w:t>.</w:t>
      </w:r>
    </w:p>
    <w:p w14:paraId="6C25D8F0" w14:textId="77777777" w:rsidR="0088577E" w:rsidRDefault="0088577E" w:rsidP="0088577E">
      <w:pPr>
        <w:pStyle w:val="Odlomakpopisa"/>
      </w:pPr>
    </w:p>
    <w:p w14:paraId="03005DA3" w14:textId="77777777" w:rsidR="0088577E" w:rsidRDefault="0088577E" w:rsidP="0088577E">
      <w:pPr>
        <w:pStyle w:val="Odlomakpopisa"/>
      </w:pPr>
      <w:r>
        <w:t xml:space="preserve">RAM je središnji spremnik koji podatke čuva privremeno. </w:t>
      </w:r>
    </w:p>
    <w:p w14:paraId="4014DFCD" w14:textId="77777777" w:rsidR="00B97F8E" w:rsidRDefault="00B97F8E" w:rsidP="0088577E">
      <w:pPr>
        <w:pStyle w:val="Odlomakpopisa"/>
      </w:pPr>
    </w:p>
    <w:p w14:paraId="7BDA8E0B" w14:textId="77777777" w:rsidR="0088577E" w:rsidRDefault="004C67C5" w:rsidP="0088577E">
      <w:pPr>
        <w:pStyle w:val="Odlomakpopisa"/>
        <w:numPr>
          <w:ilvl w:val="0"/>
          <w:numId w:val="2"/>
        </w:numPr>
      </w:pPr>
      <w:r>
        <w:t xml:space="preserve">Navedenim pojmovima dodaj </w:t>
      </w:r>
      <w:r w:rsidRPr="004C67C5">
        <w:rPr>
          <w:b/>
        </w:rPr>
        <w:t>grafičku oznaku</w:t>
      </w:r>
      <w:r>
        <w:t>.</w:t>
      </w:r>
    </w:p>
    <w:p w14:paraId="0A883349" w14:textId="77777777" w:rsidR="004C67C5" w:rsidRDefault="004C67C5" w:rsidP="004C67C5">
      <w:pPr>
        <w:pStyle w:val="Odlomakpopisa"/>
      </w:pPr>
    </w:p>
    <w:p w14:paraId="26243197" w14:textId="77777777" w:rsidR="004C67C5" w:rsidRDefault="004C67C5" w:rsidP="004C67C5">
      <w:pPr>
        <w:pStyle w:val="Odlomakpopisa"/>
      </w:pPr>
      <w:r>
        <w:t>Tvrdi disk</w:t>
      </w:r>
    </w:p>
    <w:p w14:paraId="558F3EED" w14:textId="77777777" w:rsidR="004C67C5" w:rsidRDefault="004C67C5" w:rsidP="004C67C5">
      <w:pPr>
        <w:pStyle w:val="Odlomakpopisa"/>
      </w:pPr>
      <w:r>
        <w:t>SSD</w:t>
      </w:r>
    </w:p>
    <w:p w14:paraId="736DF877" w14:textId="77777777" w:rsidR="004C67C5" w:rsidRDefault="004C67C5" w:rsidP="004C67C5">
      <w:pPr>
        <w:pStyle w:val="Odlomakpopisa"/>
      </w:pPr>
      <w:r>
        <w:t>CD, DVD</w:t>
      </w:r>
    </w:p>
    <w:p w14:paraId="5CE1DC6C" w14:textId="77777777" w:rsidR="004C67C5" w:rsidRDefault="004C67C5" w:rsidP="004C67C5">
      <w:pPr>
        <w:pStyle w:val="Odlomakpopisa"/>
      </w:pPr>
      <w:r>
        <w:t>USB</w:t>
      </w:r>
    </w:p>
    <w:p w14:paraId="5FD20A5A" w14:textId="77777777" w:rsidR="004C67C5" w:rsidRDefault="004C67C5" w:rsidP="004C67C5">
      <w:pPr>
        <w:pStyle w:val="Odlomakpopisa"/>
      </w:pPr>
    </w:p>
    <w:p w14:paraId="17E406D9" w14:textId="77777777" w:rsidR="004C67C5" w:rsidRDefault="004C67C5" w:rsidP="0088577E">
      <w:pPr>
        <w:pStyle w:val="Odlomakpopisa"/>
        <w:numPr>
          <w:ilvl w:val="0"/>
          <w:numId w:val="2"/>
        </w:numPr>
      </w:pPr>
      <w:r w:rsidRPr="00CC2656">
        <w:rPr>
          <w:b/>
        </w:rPr>
        <w:t>Numeriraj</w:t>
      </w:r>
      <w:r>
        <w:t xml:space="preserve"> navedene pojmove.</w:t>
      </w:r>
    </w:p>
    <w:p w14:paraId="21E778BE" w14:textId="77777777" w:rsidR="004C67C5" w:rsidRDefault="004C67C5" w:rsidP="004C67C5">
      <w:pPr>
        <w:pStyle w:val="Odlomakpopisa"/>
      </w:pPr>
    </w:p>
    <w:p w14:paraId="480FD68F" w14:textId="77777777" w:rsidR="004C67C5" w:rsidRDefault="004C67C5" w:rsidP="004C67C5">
      <w:pPr>
        <w:pStyle w:val="Odlomakpopisa"/>
      </w:pPr>
      <w:r>
        <w:t>Miš</w:t>
      </w:r>
    </w:p>
    <w:p w14:paraId="22A6F502" w14:textId="77777777" w:rsidR="004C67C5" w:rsidRDefault="004C67C5" w:rsidP="004C67C5">
      <w:pPr>
        <w:pStyle w:val="Odlomakpopisa"/>
      </w:pPr>
      <w:r>
        <w:t>Tipkovnica</w:t>
      </w:r>
    </w:p>
    <w:p w14:paraId="7A120505" w14:textId="77777777" w:rsidR="004C67C5" w:rsidRDefault="004C67C5" w:rsidP="004C67C5">
      <w:pPr>
        <w:pStyle w:val="Odlomakpopisa"/>
      </w:pPr>
      <w:r>
        <w:t xml:space="preserve">Monitor </w:t>
      </w:r>
    </w:p>
    <w:p w14:paraId="205792F8" w14:textId="77777777" w:rsidR="004C67C5" w:rsidRDefault="004C67C5" w:rsidP="004C67C5">
      <w:pPr>
        <w:pStyle w:val="Odlomakpopisa"/>
      </w:pPr>
      <w:r>
        <w:t>Kućište</w:t>
      </w:r>
    </w:p>
    <w:p w14:paraId="5AADFB33" w14:textId="77777777" w:rsidR="004C67C5" w:rsidRDefault="004C67C5" w:rsidP="004C67C5">
      <w:pPr>
        <w:pStyle w:val="Odlomakpopisa"/>
      </w:pPr>
    </w:p>
    <w:p w14:paraId="5F8ABBD3" w14:textId="77777777" w:rsidR="004C67C5" w:rsidRDefault="00BF6627" w:rsidP="0088577E">
      <w:pPr>
        <w:pStyle w:val="Odlomakpopisa"/>
        <w:numPr>
          <w:ilvl w:val="0"/>
          <w:numId w:val="2"/>
        </w:numPr>
      </w:pPr>
      <w:r>
        <w:t>Z</w:t>
      </w:r>
      <w:r w:rsidR="00926EEE">
        <w:t xml:space="preserve">a određeni pojam unesite odgovarajući </w:t>
      </w:r>
      <w:r w:rsidR="00926EEE" w:rsidRPr="00BF6627">
        <w:rPr>
          <w:b/>
        </w:rPr>
        <w:t>simbol</w:t>
      </w:r>
      <w:r w:rsidR="00926EEE">
        <w:t>.</w:t>
      </w:r>
    </w:p>
    <w:p w14:paraId="685487DC" w14:textId="77777777" w:rsidR="00926EEE" w:rsidRDefault="00926EEE" w:rsidP="00926EEE">
      <w:pPr>
        <w:pStyle w:val="Odlomakpopisa"/>
      </w:pPr>
    </w:p>
    <w:tbl>
      <w:tblPr>
        <w:tblStyle w:val="Reetkatablice"/>
        <w:tblW w:w="8351" w:type="dxa"/>
        <w:tblInd w:w="720" w:type="dxa"/>
        <w:tblLook w:val="04A0" w:firstRow="1" w:lastRow="0" w:firstColumn="1" w:lastColumn="0" w:noHBand="0" w:noVBand="1"/>
      </w:tblPr>
      <w:tblGrid>
        <w:gridCol w:w="2783"/>
        <w:gridCol w:w="2784"/>
        <w:gridCol w:w="2784"/>
      </w:tblGrid>
      <w:tr w:rsidR="00926EEE" w14:paraId="710BEDF8" w14:textId="77777777" w:rsidTr="00926EEE">
        <w:trPr>
          <w:trHeight w:val="407"/>
        </w:trPr>
        <w:tc>
          <w:tcPr>
            <w:tcW w:w="2783" w:type="dxa"/>
            <w:vAlign w:val="center"/>
          </w:tcPr>
          <w:p w14:paraId="0DECE694" w14:textId="77777777" w:rsidR="00926EEE" w:rsidRDefault="00926EEE" w:rsidP="00926EEE">
            <w:pPr>
              <w:pStyle w:val="Odlomakpopisa"/>
              <w:ind w:left="0"/>
              <w:jc w:val="center"/>
            </w:pPr>
            <w:r>
              <w:t>Celzijev stupanj</w:t>
            </w:r>
          </w:p>
        </w:tc>
        <w:tc>
          <w:tcPr>
            <w:tcW w:w="2784" w:type="dxa"/>
            <w:vAlign w:val="center"/>
          </w:tcPr>
          <w:p w14:paraId="54568592" w14:textId="77777777" w:rsidR="00926EEE" w:rsidRDefault="00926EEE" w:rsidP="00926EEE">
            <w:pPr>
              <w:pStyle w:val="Odlomakpopisa"/>
              <w:ind w:left="0"/>
              <w:jc w:val="center"/>
            </w:pPr>
            <w:r>
              <w:t>Postotak</w:t>
            </w:r>
          </w:p>
        </w:tc>
        <w:tc>
          <w:tcPr>
            <w:tcW w:w="2784" w:type="dxa"/>
            <w:vAlign w:val="center"/>
          </w:tcPr>
          <w:p w14:paraId="164F08A9" w14:textId="77777777" w:rsidR="00926EEE" w:rsidRDefault="00926EEE" w:rsidP="00926EEE">
            <w:pPr>
              <w:pStyle w:val="Odlomakpopisa"/>
              <w:ind w:left="0"/>
              <w:jc w:val="center"/>
            </w:pPr>
            <w:r>
              <w:t>Copyright</w:t>
            </w:r>
          </w:p>
        </w:tc>
      </w:tr>
      <w:tr w:rsidR="00926EEE" w14:paraId="7893A6FA" w14:textId="77777777" w:rsidTr="00926EEE">
        <w:trPr>
          <w:trHeight w:val="407"/>
        </w:trPr>
        <w:tc>
          <w:tcPr>
            <w:tcW w:w="2783" w:type="dxa"/>
            <w:vAlign w:val="center"/>
          </w:tcPr>
          <w:p w14:paraId="71B5343C" w14:textId="77777777" w:rsidR="00926EEE" w:rsidRDefault="00926EEE" w:rsidP="00926EEE">
            <w:pPr>
              <w:pStyle w:val="Odlomakpopisa"/>
              <w:ind w:left="0"/>
              <w:jc w:val="center"/>
            </w:pPr>
          </w:p>
        </w:tc>
        <w:tc>
          <w:tcPr>
            <w:tcW w:w="2784" w:type="dxa"/>
            <w:vAlign w:val="center"/>
          </w:tcPr>
          <w:p w14:paraId="4FA1C66D" w14:textId="77777777" w:rsidR="00926EEE" w:rsidRDefault="00926EEE" w:rsidP="00926EEE">
            <w:pPr>
              <w:pStyle w:val="Odlomakpopisa"/>
              <w:ind w:left="0"/>
              <w:jc w:val="center"/>
            </w:pPr>
          </w:p>
        </w:tc>
        <w:tc>
          <w:tcPr>
            <w:tcW w:w="2784" w:type="dxa"/>
            <w:vAlign w:val="center"/>
          </w:tcPr>
          <w:p w14:paraId="0C461B58" w14:textId="77777777" w:rsidR="00926EEE" w:rsidRDefault="00926EEE" w:rsidP="00926EEE">
            <w:pPr>
              <w:pStyle w:val="Odlomakpopisa"/>
              <w:ind w:left="0"/>
              <w:jc w:val="center"/>
            </w:pPr>
          </w:p>
        </w:tc>
      </w:tr>
    </w:tbl>
    <w:p w14:paraId="5379C4DF" w14:textId="77777777" w:rsidR="00926EEE" w:rsidRDefault="00926EEE" w:rsidP="00926EEE">
      <w:pPr>
        <w:pStyle w:val="Odlomakpopisa"/>
      </w:pPr>
    </w:p>
    <w:p w14:paraId="01828930" w14:textId="77777777" w:rsidR="00926EEE" w:rsidRDefault="00944FF1" w:rsidP="0088577E">
      <w:pPr>
        <w:pStyle w:val="Odlomakpopisa"/>
        <w:numPr>
          <w:ilvl w:val="0"/>
          <w:numId w:val="2"/>
        </w:numPr>
      </w:pPr>
      <w:r>
        <w:t xml:space="preserve">Postavite </w:t>
      </w:r>
      <w:r w:rsidRPr="00944FF1">
        <w:rPr>
          <w:b/>
        </w:rPr>
        <w:t>prored</w:t>
      </w:r>
      <w:r>
        <w:t xml:space="preserve"> odlomka na 1,5. </w:t>
      </w:r>
    </w:p>
    <w:p w14:paraId="07D5B8AE" w14:textId="77777777" w:rsidR="00944FF1" w:rsidRDefault="00944FF1" w:rsidP="00944FF1">
      <w:pPr>
        <w:pStyle w:val="Odlomakpopisa"/>
      </w:pPr>
    </w:p>
    <w:p w14:paraId="2D1A8E35" w14:textId="77777777" w:rsidR="00944FF1" w:rsidRDefault="00944FF1" w:rsidP="00944FF1">
      <w:pPr>
        <w:pStyle w:val="Odlomakpopisa"/>
      </w:pPr>
      <w:r>
        <w:t>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6ECE3F8F" w14:textId="77777777" w:rsidR="00944FF1" w:rsidRDefault="00944FF1" w:rsidP="00944FF1">
      <w:pPr>
        <w:pStyle w:val="Odlomakpopisa"/>
      </w:pPr>
    </w:p>
    <w:p w14:paraId="79695143" w14:textId="77777777" w:rsidR="007B0CC2" w:rsidRDefault="007B0CC2" w:rsidP="007B0CC2">
      <w:pPr>
        <w:pStyle w:val="Odlomakpopisa"/>
        <w:numPr>
          <w:ilvl w:val="0"/>
          <w:numId w:val="2"/>
        </w:numPr>
      </w:pPr>
      <w:r>
        <w:t xml:space="preserve">Obrubite </w:t>
      </w:r>
      <w:r w:rsidRPr="004831F1">
        <w:rPr>
          <w:b/>
        </w:rPr>
        <w:t>odlomak</w:t>
      </w:r>
      <w:r>
        <w:t xml:space="preserve">. </w:t>
      </w:r>
    </w:p>
    <w:p w14:paraId="585F66C2" w14:textId="77777777" w:rsidR="007B0CC2" w:rsidRDefault="007B0CC2" w:rsidP="007B0CC2">
      <w:pPr>
        <w:pStyle w:val="Odlomakpopisa"/>
      </w:pPr>
    </w:p>
    <w:p w14:paraId="5EF5FE36" w14:textId="77777777" w:rsidR="007B0CC2" w:rsidRDefault="00C70176" w:rsidP="007B0CC2">
      <w:pPr>
        <w:pStyle w:val="Odlomakpopisa"/>
      </w:pPr>
      <w:r>
        <w:t>Na pomoćne spremnike računala spremamo podatke i programe za ponovnu uporabu.</w:t>
      </w:r>
    </w:p>
    <w:p w14:paraId="1E264060" w14:textId="77777777" w:rsidR="00C70176" w:rsidRDefault="00C70176" w:rsidP="007B0CC2">
      <w:pPr>
        <w:pStyle w:val="Odlomakpopisa"/>
      </w:pPr>
    </w:p>
    <w:p w14:paraId="3C8065C9" w14:textId="77777777" w:rsidR="007B0CC2" w:rsidRDefault="007B0CC2" w:rsidP="007B0CC2">
      <w:pPr>
        <w:pStyle w:val="Odlomakpopisa"/>
        <w:numPr>
          <w:ilvl w:val="0"/>
          <w:numId w:val="2"/>
        </w:numPr>
      </w:pPr>
      <w:r>
        <w:lastRenderedPageBreak/>
        <w:t xml:space="preserve">Osjenčajte </w:t>
      </w:r>
      <w:r w:rsidRPr="004831F1">
        <w:rPr>
          <w:b/>
        </w:rPr>
        <w:t>odlomak</w:t>
      </w:r>
      <w:r>
        <w:t>.</w:t>
      </w:r>
    </w:p>
    <w:p w14:paraId="24CDB1BA" w14:textId="77777777" w:rsidR="00C70176" w:rsidRDefault="00C70176" w:rsidP="00C70176">
      <w:pPr>
        <w:pStyle w:val="Odlomakpopisa"/>
      </w:pPr>
    </w:p>
    <w:p w14:paraId="02280105" w14:textId="77777777" w:rsidR="00C70176" w:rsidRDefault="00C70176" w:rsidP="00C70176">
      <w:pPr>
        <w:pStyle w:val="Odlomakpopisa"/>
      </w:pPr>
      <w:r>
        <w:t>Pomoćni spremnici računala su: tvrdi disk, SSD, CD, DVD, BD, USB.</w:t>
      </w:r>
    </w:p>
    <w:p w14:paraId="53BBC521" w14:textId="77777777" w:rsidR="00C70176" w:rsidRDefault="00C70176" w:rsidP="00C70176">
      <w:pPr>
        <w:pStyle w:val="Odlomakpopisa"/>
      </w:pPr>
    </w:p>
    <w:p w14:paraId="65865230" w14:textId="77777777" w:rsidR="00C70176" w:rsidRDefault="00C70176" w:rsidP="007B0CC2">
      <w:pPr>
        <w:pStyle w:val="Odlomakpopisa"/>
        <w:numPr>
          <w:ilvl w:val="0"/>
          <w:numId w:val="2"/>
        </w:numPr>
      </w:pPr>
      <w:r>
        <w:t xml:space="preserve">Obrubite i osjenčajte </w:t>
      </w:r>
      <w:r w:rsidRPr="004831F1">
        <w:rPr>
          <w:b/>
        </w:rPr>
        <w:t>tekst</w:t>
      </w:r>
      <w:r>
        <w:t>..</w:t>
      </w:r>
    </w:p>
    <w:p w14:paraId="6D0BEC0D" w14:textId="77777777" w:rsidR="00C70176" w:rsidRDefault="00C70176" w:rsidP="00C70176">
      <w:pPr>
        <w:pStyle w:val="Odlomakpopisa"/>
      </w:pPr>
    </w:p>
    <w:p w14:paraId="7D6BAF25" w14:textId="77777777" w:rsidR="00C70176" w:rsidRDefault="00C70176" w:rsidP="00C70176">
      <w:pPr>
        <w:pStyle w:val="Odlomakpopisa"/>
      </w:pPr>
      <w:r>
        <w:t>Tvrdi disk je osnovni pomoćni spremnik.</w:t>
      </w:r>
    </w:p>
    <w:p w14:paraId="272B2B89" w14:textId="77777777" w:rsidR="00C70176" w:rsidRDefault="00C70176" w:rsidP="00C70176">
      <w:pPr>
        <w:pStyle w:val="Odlomakpopisa"/>
      </w:pPr>
    </w:p>
    <w:p w14:paraId="3E31DB72" w14:textId="77777777" w:rsidR="00C70176" w:rsidRDefault="00F327D5" w:rsidP="00C70176">
      <w:pPr>
        <w:pStyle w:val="Odlomakpopisa"/>
        <w:numPr>
          <w:ilvl w:val="0"/>
          <w:numId w:val="2"/>
        </w:numPr>
      </w:pPr>
      <w:r>
        <w:t xml:space="preserve">Obrubite i osjenčajte </w:t>
      </w:r>
      <w:r w:rsidRPr="004831F1">
        <w:rPr>
          <w:b/>
        </w:rPr>
        <w:t>odlomak</w:t>
      </w:r>
      <w:r>
        <w:t>.</w:t>
      </w:r>
    </w:p>
    <w:p w14:paraId="19BC727E" w14:textId="77777777" w:rsidR="00F327D5" w:rsidRDefault="00F327D5" w:rsidP="00F327D5">
      <w:pPr>
        <w:pStyle w:val="Odlomakpopisa"/>
      </w:pPr>
    </w:p>
    <w:p w14:paraId="6D810996" w14:textId="77777777" w:rsidR="00F327D5" w:rsidRDefault="00F327D5" w:rsidP="00F327D5">
      <w:pPr>
        <w:pStyle w:val="Odlomakpopisa"/>
      </w:pPr>
      <w:r>
        <w:t>Sklopovlje računala predstavljaju svi njegovi fizički dijelovi. Dijelimo ga na ulazne jedinice, izlazne jedinice i središnju jedincu. Ulazne jedinice računala su miš, tipkovnica, mikrofon. Izlazne jedinice računalu su monitor, zvučnici, pisač. Središnja jedinica računala je kućište.</w:t>
      </w:r>
    </w:p>
    <w:p w14:paraId="0A59BA14" w14:textId="77777777" w:rsidR="00F327D5" w:rsidRDefault="00F327D5" w:rsidP="00F327D5">
      <w:pPr>
        <w:pStyle w:val="Odlomakpopisa"/>
      </w:pPr>
    </w:p>
    <w:p w14:paraId="2F444B09" w14:textId="77777777" w:rsidR="00C70176" w:rsidRDefault="00C70176" w:rsidP="00C70176">
      <w:pPr>
        <w:pStyle w:val="Odlomakpopisa"/>
      </w:pPr>
    </w:p>
    <w:p w14:paraId="69FF73D4" w14:textId="77777777" w:rsidR="00FB322F" w:rsidRDefault="00FB322F" w:rsidP="00FB322F">
      <w:pPr>
        <w:pStyle w:val="Odlomakpopisa"/>
      </w:pPr>
    </w:p>
    <w:p w14:paraId="080B8ADF" w14:textId="77777777" w:rsidR="004C4916" w:rsidRDefault="004C4916" w:rsidP="004C4916">
      <w:pPr>
        <w:pStyle w:val="Odlomakpopisa"/>
      </w:pPr>
    </w:p>
    <w:p w14:paraId="3DDB5458" w14:textId="77777777" w:rsidR="004C4916" w:rsidRDefault="004C4916" w:rsidP="004C4916">
      <w:pPr>
        <w:pStyle w:val="Odlomakpopisa"/>
      </w:pPr>
    </w:p>
    <w:p w14:paraId="223F8AD0" w14:textId="77777777" w:rsidR="00FB322F" w:rsidRDefault="00FB322F" w:rsidP="00F72F09"/>
    <w:sectPr w:rsidR="00FB3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9675" w14:textId="77777777" w:rsidR="005A0CFB" w:rsidRDefault="005A0CFB" w:rsidP="00FB322F">
      <w:pPr>
        <w:spacing w:after="0" w:line="240" w:lineRule="auto"/>
      </w:pPr>
      <w:r>
        <w:separator/>
      </w:r>
    </w:p>
  </w:endnote>
  <w:endnote w:type="continuationSeparator" w:id="0">
    <w:p w14:paraId="718C085A" w14:textId="77777777" w:rsidR="005A0CFB" w:rsidRDefault="005A0CFB" w:rsidP="00FB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1130" w14:textId="77777777" w:rsidR="005A0CFB" w:rsidRDefault="005A0CFB" w:rsidP="00FB322F">
      <w:pPr>
        <w:spacing w:after="0" w:line="240" w:lineRule="auto"/>
      </w:pPr>
      <w:r>
        <w:separator/>
      </w:r>
    </w:p>
  </w:footnote>
  <w:footnote w:type="continuationSeparator" w:id="0">
    <w:p w14:paraId="74FF2085" w14:textId="77777777" w:rsidR="005A0CFB" w:rsidRDefault="005A0CFB" w:rsidP="00FB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0B01" w14:textId="77777777" w:rsidR="00FB322F" w:rsidRDefault="00FB322F">
    <w:pPr>
      <w:pStyle w:val="Zaglavlje"/>
    </w:pPr>
    <w:r>
      <w:t xml:space="preserve">5 – razred – vježba </w:t>
    </w:r>
    <w:r w:rsidR="00EB21C6">
      <w:t>3</w:t>
    </w:r>
    <w:r w:rsidR="00976D32">
      <w:t xml:space="preserve"> (</w:t>
    </w:r>
    <w:r w:rsidR="00EB21C6">
      <w:t>rad s odlomkom</w:t>
    </w:r>
    <w:r w:rsidR="00976D32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7E8"/>
    <w:multiLevelType w:val="hybridMultilevel"/>
    <w:tmpl w:val="485AF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F06BA"/>
    <w:multiLevelType w:val="hybridMultilevel"/>
    <w:tmpl w:val="1960E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2F"/>
    <w:rsid w:val="000A1B5B"/>
    <w:rsid w:val="000E29C1"/>
    <w:rsid w:val="00115F71"/>
    <w:rsid w:val="00195AEA"/>
    <w:rsid w:val="002961D3"/>
    <w:rsid w:val="00361E37"/>
    <w:rsid w:val="00367560"/>
    <w:rsid w:val="004831F1"/>
    <w:rsid w:val="004C4916"/>
    <w:rsid w:val="004C67C5"/>
    <w:rsid w:val="005357F1"/>
    <w:rsid w:val="005A0CFB"/>
    <w:rsid w:val="00644B5E"/>
    <w:rsid w:val="007B0CC2"/>
    <w:rsid w:val="008065C7"/>
    <w:rsid w:val="00880756"/>
    <w:rsid w:val="008807E5"/>
    <w:rsid w:val="0088577E"/>
    <w:rsid w:val="008C0F15"/>
    <w:rsid w:val="00926EEE"/>
    <w:rsid w:val="00944FF1"/>
    <w:rsid w:val="00976D32"/>
    <w:rsid w:val="009B1087"/>
    <w:rsid w:val="00B632DA"/>
    <w:rsid w:val="00B97F8E"/>
    <w:rsid w:val="00BF6627"/>
    <w:rsid w:val="00C70176"/>
    <w:rsid w:val="00C72E8E"/>
    <w:rsid w:val="00CC2656"/>
    <w:rsid w:val="00D214E8"/>
    <w:rsid w:val="00D940E5"/>
    <w:rsid w:val="00E14587"/>
    <w:rsid w:val="00E7313F"/>
    <w:rsid w:val="00EB21C6"/>
    <w:rsid w:val="00EF6F9E"/>
    <w:rsid w:val="00F327D5"/>
    <w:rsid w:val="00F37AF0"/>
    <w:rsid w:val="00F72F09"/>
    <w:rsid w:val="00FB322F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9EC0"/>
  <w15:chartTrackingRefBased/>
  <w15:docId w15:val="{016C3F47-7D80-4E16-AE01-8E6F245A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322F"/>
  </w:style>
  <w:style w:type="paragraph" w:styleId="Podnoje">
    <w:name w:val="footer"/>
    <w:basedOn w:val="Normal"/>
    <w:link w:val="PodnojeChar"/>
    <w:uiPriority w:val="99"/>
    <w:unhideWhenUsed/>
    <w:rsid w:val="00FB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322F"/>
  </w:style>
  <w:style w:type="paragraph" w:styleId="Odlomakpopisa">
    <w:name w:val="List Paragraph"/>
    <w:basedOn w:val="Normal"/>
    <w:uiPriority w:val="34"/>
    <w:qFormat/>
    <w:rsid w:val="00FB322F"/>
    <w:pPr>
      <w:ind w:left="720"/>
      <w:contextualSpacing/>
    </w:pPr>
  </w:style>
  <w:style w:type="table" w:styleId="Reetkatablice">
    <w:name w:val="Table Grid"/>
    <w:basedOn w:val="Obinatablica"/>
    <w:uiPriority w:val="39"/>
    <w:rsid w:val="0092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Krešo</dc:creator>
  <cp:keywords/>
  <dc:description/>
  <cp:lastModifiedBy>Martina Kuček</cp:lastModifiedBy>
  <cp:revision>19</cp:revision>
  <dcterms:created xsi:type="dcterms:W3CDTF">2019-03-20T02:55:00Z</dcterms:created>
  <dcterms:modified xsi:type="dcterms:W3CDTF">2025-02-02T16:23:00Z</dcterms:modified>
</cp:coreProperties>
</file>